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"/>
        </w:rPr>
        <w:t>自治区教育厅2021年度教育政策研究课题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"/>
        </w:rPr>
        <w:t>立 项 申 报 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539" w:leftChars="257" w:right="0" w:firstLine="358" w:firstLineChars="128"/>
        <w:jc w:val="center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00" w:lineRule="exact"/>
        <w:ind w:left="0" w:right="0"/>
        <w:jc w:val="both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00" w:lineRule="exact"/>
        <w:ind w:left="539" w:leftChars="257" w:right="0" w:firstLine="358" w:firstLineChars="128"/>
        <w:jc w:val="both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539" w:leftChars="257" w:right="0" w:firstLine="1097" w:firstLineChars="343"/>
        <w:jc w:val="both"/>
        <w:rPr>
          <w:rFonts w:hint="eastAsia" w:ascii="仿宋_GB2312" w:hAnsi="宋体" w:eastAsia="仿宋_GB2312" w:cs="仿宋_GB2312"/>
          <w:spacing w:val="40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宋体" w:eastAsia="仿宋_GB2312" w:cs="仿宋_GB2312"/>
          <w:spacing w:val="40"/>
          <w:kern w:val="2"/>
          <w:sz w:val="32"/>
          <w:szCs w:val="32"/>
          <w:lang w:val="en-US" w:eastAsia="zh-CN" w:bidi="ar"/>
        </w:rPr>
        <w:t>课题名称</w:t>
      </w:r>
      <w:r>
        <w:rPr>
          <w:rFonts w:hint="eastAsia" w:ascii="仿宋_GB2312" w:hAnsi="宋体" w:eastAsia="仿宋_GB2312" w:cs="仿宋_GB2312"/>
          <w:spacing w:val="40"/>
          <w:kern w:val="2"/>
          <w:sz w:val="32"/>
          <w:szCs w:val="32"/>
          <w:u w:val="single"/>
          <w:lang w:val="en-US" w:eastAsia="zh-CN" w:bidi="ar"/>
        </w:rPr>
        <w:t xml:space="preserve">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0" w:right="0"/>
        <w:jc w:val="both"/>
        <w:rPr>
          <w:rFonts w:hint="eastAsia" w:ascii="仿宋_GB2312" w:hAnsi="宋体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 xml:space="preserve">           课题申报人</w:t>
      </w:r>
      <w:r>
        <w:rPr>
          <w:rFonts w:hint="eastAsia" w:ascii="仿宋_GB2312" w:hAnsi="宋体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539" w:leftChars="257" w:right="0" w:firstLine="1097" w:firstLineChars="343"/>
        <w:jc w:val="both"/>
        <w:rPr>
          <w:rFonts w:hint="eastAsia" w:ascii="仿宋_GB2312" w:hAnsi="宋体" w:eastAsia="仿宋_GB2312" w:cs="仿宋_GB2312"/>
          <w:spacing w:val="40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宋体" w:eastAsia="仿宋_GB2312" w:cs="仿宋_GB2312"/>
          <w:spacing w:val="40"/>
          <w:kern w:val="2"/>
          <w:sz w:val="32"/>
          <w:szCs w:val="32"/>
          <w:lang w:val="en-US" w:eastAsia="zh-CN" w:bidi="ar"/>
        </w:rPr>
        <w:t>所在单位</w:t>
      </w:r>
      <w:r>
        <w:rPr>
          <w:rFonts w:hint="eastAsia" w:ascii="仿宋_GB2312" w:hAnsi="宋体" w:eastAsia="仿宋_GB2312" w:cs="仿宋_GB2312"/>
          <w:spacing w:val="40"/>
          <w:kern w:val="2"/>
          <w:sz w:val="32"/>
          <w:szCs w:val="32"/>
          <w:u w:val="single"/>
          <w:lang w:val="en-US" w:eastAsia="zh-CN" w:bidi="ar"/>
        </w:rPr>
        <w:t xml:space="preserve">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800" w:lineRule="exact"/>
        <w:ind w:left="539" w:leftChars="257" w:right="0" w:firstLine="1097" w:firstLineChars="343"/>
        <w:jc w:val="both"/>
        <w:rPr>
          <w:rFonts w:hint="eastAsia" w:ascii="仿宋_GB2312" w:hAnsi="宋体" w:eastAsia="仿宋_GB2312" w:cs="仿宋_GB2312"/>
          <w:spacing w:val="40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宋体" w:eastAsia="仿宋_GB2312" w:cs="仿宋_GB2312"/>
          <w:spacing w:val="40"/>
          <w:kern w:val="2"/>
          <w:sz w:val="32"/>
          <w:szCs w:val="32"/>
          <w:lang w:val="en-US" w:eastAsia="zh-CN" w:bidi="ar"/>
        </w:rPr>
        <w:t>申请日期</w:t>
      </w:r>
      <w:r>
        <w:rPr>
          <w:rFonts w:hint="eastAsia" w:ascii="仿宋_GB2312" w:hAnsi="宋体" w:eastAsia="仿宋_GB2312" w:cs="仿宋_GB2312"/>
          <w:spacing w:val="40"/>
          <w:kern w:val="2"/>
          <w:sz w:val="32"/>
          <w:szCs w:val="32"/>
          <w:u w:val="single"/>
          <w:lang w:val="en-US" w:eastAsia="zh-CN" w:bidi="ar"/>
        </w:rPr>
        <w:t xml:space="preserve">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00" w:lineRule="exact"/>
        <w:ind w:left="539" w:leftChars="257" w:right="0" w:firstLine="409" w:firstLineChars="128"/>
        <w:jc w:val="center"/>
        <w:rPr>
          <w:b/>
          <w:sz w:val="32"/>
          <w:szCs w:val="32"/>
          <w:lang w:val="en-US"/>
        </w:rPr>
      </w:pPr>
      <w:r>
        <w:rPr>
          <w:rFonts w:hint="default" w:ascii="Times New Roman" w:hAnsi="Times New Roman" w:eastAsia="宋体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00" w:lineRule="exact"/>
        <w:ind w:left="539" w:leftChars="257" w:right="0" w:firstLine="409" w:firstLineChars="128"/>
        <w:jc w:val="center"/>
        <w:rPr>
          <w:b/>
          <w:sz w:val="32"/>
          <w:szCs w:val="32"/>
          <w:lang w:val="en-US"/>
        </w:rPr>
      </w:pPr>
      <w:r>
        <w:rPr>
          <w:rFonts w:hint="default" w:ascii="Times New Roman" w:hAnsi="Times New Roman" w:eastAsia="宋体" w:cs="Times New Roman"/>
          <w:b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00" w:lineRule="exact"/>
        <w:ind w:left="539" w:leftChars="257" w:right="0" w:firstLine="409" w:firstLineChars="128"/>
        <w:jc w:val="both"/>
        <w:rPr>
          <w:rFonts w:hint="eastAsia" w:ascii="楷体" w:hAnsi="楷体" w:eastAsia="楷体" w:cs="楷体"/>
          <w:b/>
          <w:sz w:val="32"/>
          <w:szCs w:val="32"/>
          <w:lang w:val="en-US"/>
        </w:rPr>
      </w:pPr>
      <w:r>
        <w:rPr>
          <w:rFonts w:hint="eastAsia" w:ascii="楷体" w:hAnsi="楷体" w:eastAsia="楷体" w:cs="楷体"/>
          <w:b/>
          <w:kern w:val="2"/>
          <w:sz w:val="32"/>
          <w:szCs w:val="32"/>
          <w:lang w:val="en-US" w:eastAsia="zh-CN" w:bidi="ar"/>
        </w:rPr>
        <w:t xml:space="preserve">              教育厅政策法规处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539" w:leftChars="257" w:right="0" w:firstLine="409" w:firstLineChars="128"/>
        <w:jc w:val="both"/>
        <w:rPr>
          <w:rFonts w:hint="eastAsia" w:ascii="楷体" w:hAnsi="楷体" w:eastAsia="楷体" w:cs="楷体"/>
          <w:lang w:val="en-US"/>
        </w:rPr>
      </w:pPr>
      <w:r>
        <w:rPr>
          <w:rFonts w:hint="eastAsia" w:ascii="楷体" w:hAnsi="楷体" w:eastAsia="楷体" w:cs="楷体"/>
          <w:b/>
          <w:kern w:val="2"/>
          <w:sz w:val="32"/>
          <w:szCs w:val="32"/>
          <w:lang w:val="en-US" w:eastAsia="zh-CN" w:bidi="ar"/>
        </w:rPr>
        <w:t xml:space="preserve">                2021年3月</w:t>
      </w:r>
    </w:p>
    <w:p>
      <w:pPr>
        <w:rPr>
          <w:rFonts w:hint="eastAsia" w:ascii="楷体" w:hAnsi="楷体" w:eastAsia="楷体" w:cs="Times New Roman"/>
          <w:kern w:val="2"/>
          <w:sz w:val="36"/>
          <w:szCs w:val="36"/>
          <w:lang w:val="en-US" w:eastAsia="zh-CN" w:bidi="ar"/>
        </w:rPr>
        <w:sectPr>
          <w:pgSz w:w="11906" w:h="16838"/>
          <w:pgMar w:top="2098" w:right="1474" w:bottom="1985" w:left="1588" w:header="851" w:footer="1417" w:gutter="0"/>
          <w:pgNumType w:fmt="numberInDash" w:start="0"/>
          <w:cols w:space="425" w:num="1"/>
          <w:docGrid w:type="linesAndChar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70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/>
        </w:rPr>
      </w:pPr>
      <w:r>
        <w:rPr>
          <w:rFonts w:hint="eastAsia" w:ascii="方正小标宋_GBK" w:hAnsi="方正小标宋_GBK" w:eastAsia="方正小标宋_GBK" w:cs="方正小标宋_GBK"/>
          <w:kern w:val="2"/>
          <w:sz w:val="36"/>
          <w:szCs w:val="36"/>
          <w:lang w:val="en-US" w:eastAsia="zh-CN" w:bidi="ar"/>
        </w:rPr>
        <w:t>填  表  说  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center"/>
        <w:rPr>
          <w:sz w:val="32"/>
          <w:szCs w:val="32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05" w:leftChars="5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一．本申报书所列各项内容均须实事求是，认真填写，表达明确严谨。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05" w:leftChars="5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二．对研究内容、研究方法、预期成果及意义的填写，应简明扼要。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05" w:leftChars="50" w:right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三．本申请书为A4版面，左侧装订成册。可自行复印，但格式、内容、大小均须与原件一致。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05" w:leftChars="50" w:right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四．此申报书纸质版一式一份由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所在单位负责人审核同意并签章、单位汇总后统一</w:t>
      </w:r>
      <w:r>
        <w:rPr>
          <w:rFonts w:hint="eastAsia" w:ascii="仿宋_GB2312" w:hAnsi="Times New Roman" w:eastAsia="仿宋_GB2312" w:cs="仿宋_GB2312"/>
          <w:color w:val="auto"/>
          <w:kern w:val="2"/>
          <w:sz w:val="32"/>
          <w:szCs w:val="32"/>
          <w:lang w:val="en-US" w:eastAsia="zh-CN" w:bidi="ar"/>
        </w:rPr>
        <w:t>报教育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厅政策法规处，电子版统一报送指定邮箱。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05" w:leftChars="50" w:right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644" w:right="0" w:hanging="644"/>
        <w:jc w:val="both"/>
        <w:rPr>
          <w:rFonts w:hint="eastAsia" w:ascii="仿宋_GB2312" w:hAnsi="宋体" w:eastAsia="仿宋_GB2312" w:cs="仿宋_GB2312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</w:p>
    <w:p>
      <w:pP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2098" w:right="1474" w:bottom="1985" w:left="1588" w:header="851" w:footer="1418" w:gutter="0"/>
          <w:pgNumType w:fmt="numberInDash" w:start="1"/>
          <w:cols w:space="425" w:num="1"/>
          <w:docGrid w:type="linesAndChars" w:linePitch="312" w:charSpace="0"/>
        </w:sect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一、基本信息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eastAsia" w:ascii="黑体" w:hAnsi="宋体" w:eastAsia="黑体" w:cs="黑体"/>
          <w:sz w:val="32"/>
          <w:szCs w:val="32"/>
          <w:lang w:val="en-US"/>
        </w:rPr>
      </w:pPr>
    </w:p>
    <w:tbl>
      <w:tblPr>
        <w:tblStyle w:val="4"/>
        <w:tblW w:w="88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65"/>
        <w:gridCol w:w="850"/>
        <w:gridCol w:w="426"/>
        <w:gridCol w:w="774"/>
        <w:gridCol w:w="577"/>
        <w:gridCol w:w="7"/>
        <w:gridCol w:w="176"/>
        <w:gridCol w:w="543"/>
        <w:gridCol w:w="1078"/>
        <w:gridCol w:w="1185"/>
        <w:gridCol w:w="18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29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课题名称</w:t>
            </w:r>
          </w:p>
        </w:tc>
        <w:tc>
          <w:tcPr>
            <w:tcW w:w="7436" w:type="dxa"/>
            <w:gridSpan w:val="10"/>
            <w:tcBorders>
              <w:top w:val="single" w:color="auto" w:sz="8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研究类型</w:t>
            </w:r>
          </w:p>
        </w:tc>
        <w:tc>
          <w:tcPr>
            <w:tcW w:w="7436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42" w:leftChars="20" w:right="0" w:firstLine="720" w:firstLineChars="30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A</w:t>
            </w:r>
            <w:r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. 基础理论研究</w:t>
            </w:r>
            <w:r>
              <w:rPr>
                <w:rFonts w:hint="default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B. 应用研究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申报人姓名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出生日期</w:t>
            </w: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行政职务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专业职称</w:t>
            </w:r>
          </w:p>
        </w:tc>
        <w:tc>
          <w:tcPr>
            <w:tcW w:w="1804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研究专长</w:t>
            </w:r>
          </w:p>
        </w:tc>
        <w:tc>
          <w:tcPr>
            <w:tcW w:w="18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最后学历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35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最后学位</w:t>
            </w:r>
          </w:p>
        </w:tc>
        <w:tc>
          <w:tcPr>
            <w:tcW w:w="1804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8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4431" w:type="dxa"/>
            <w:gridSpan w:val="8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E-mail</w:t>
            </w:r>
          </w:p>
        </w:tc>
        <w:tc>
          <w:tcPr>
            <w:tcW w:w="182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主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加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者</w:t>
            </w: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专业职称</w:t>
            </w: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研究专长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6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227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预期成果</w:t>
            </w:r>
          </w:p>
        </w:tc>
        <w:tc>
          <w:tcPr>
            <w:tcW w:w="6586" w:type="dxa"/>
            <w:gridSpan w:val="9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A.专著   B.论文  C.研究报告.  D.</w:t>
            </w:r>
            <w:r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软件 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E.</w:t>
            </w:r>
            <w:r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  <w:lang w:val="en-US" w:eastAsia="zh-CN" w:bidi="ar"/>
              </w:rPr>
              <w:t>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227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课题预计完成时间</w:t>
            </w:r>
          </w:p>
        </w:tc>
        <w:tc>
          <w:tcPr>
            <w:tcW w:w="6586" w:type="dxa"/>
            <w:gridSpan w:val="9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720" w:firstLineChars="30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年    月    日 至     年   月   日止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1" w:hRule="atLeast"/>
          <w:jc w:val="center"/>
        </w:trPr>
        <w:tc>
          <w:tcPr>
            <w:tcW w:w="227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申请经费（包括资料费、调研费等）</w:t>
            </w:r>
          </w:p>
        </w:tc>
        <w:tc>
          <w:tcPr>
            <w:tcW w:w="6586" w:type="dxa"/>
            <w:gridSpan w:val="9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元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hAnsi="宋体" w:eastAsia="仿宋_GB2312" w:cs="仿宋_GB2312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_GB2312" w:hAnsi="宋体" w:eastAsia="仿宋_GB2312" w:cs="仿宋_GB2312"/>
          <w:sz w:val="24"/>
          <w:szCs w:val="24"/>
          <w:lang w:val="en-US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二、课题论证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80" w:lineRule="exact"/>
        <w:ind w:left="0" w:right="0"/>
        <w:jc w:val="left"/>
        <w:rPr>
          <w:rFonts w:hint="eastAsia" w:ascii="黑体" w:hAnsi="宋体" w:eastAsia="黑体" w:cs="黑体"/>
          <w:sz w:val="32"/>
          <w:szCs w:val="32"/>
          <w:lang w:val="en-US"/>
        </w:rPr>
      </w:pP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4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（一）本课题研究的意义和价值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5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（二）本课题的研究思路、研究内容、研究方法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pBdr>
                <w:top w:val="single" w:color="auto" w:sz="4" w:space="1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（三）研究进度计划和预期目标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（四）已有的研究工作基础和条件保证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（五）经费预算（单位：元）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</w:tbl>
    <w:p>
      <w:pPr>
        <w:rPr>
          <w:rFonts w:hint="eastAsia" w:ascii="仿宋_GB2312" w:hAnsi="Times New Roman" w:eastAsia="仿宋_GB2312" w:cs="Times New Roman"/>
          <w:kern w:val="2"/>
          <w:sz w:val="24"/>
          <w:szCs w:val="24"/>
          <w:lang w:val="en-US" w:eastAsia="zh-CN" w:bidi="ar"/>
        </w:rPr>
        <w:sectPr>
          <w:footerReference r:id="rId4" w:type="default"/>
          <w:pgSz w:w="11906" w:h="16838"/>
          <w:pgMar w:top="2098" w:right="1474" w:bottom="1985" w:left="1361" w:header="720" w:footer="1418" w:gutter="0"/>
          <w:pgNumType w:fmt="numberInDash" w:start="1"/>
          <w:cols w:space="425" w:num="1"/>
          <w:docGrid w:type="linesAndChars" w:linePitch="312" w:charSpace="0"/>
        </w:sectPr>
      </w:pPr>
    </w:p>
    <w:tbl>
      <w:tblPr>
        <w:tblStyle w:val="4"/>
        <w:tblW w:w="876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6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8" w:hRule="atLeast"/>
        </w:trPr>
        <w:tc>
          <w:tcPr>
            <w:tcW w:w="8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课题申报人承诺：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exact"/>
              <w:ind w:left="0" w:right="0" w:firstLine="600" w:firstLineChars="250"/>
              <w:jc w:val="both"/>
              <w:rPr>
                <w:rFonts w:hint="eastAsia" w:ascii="仿宋_GB2312" w:hAnsi="宋体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我保证如实填写本表各项内容，如果获准立项，我承诺以本表为有约束力的协议，遵守有关规定，按计划认真开展研究工作，取得预期研究成果。教育厅政策法规处有权使用本表所有数据和资料。    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（申报人签字）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7" w:hRule="atLeast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所在单位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意见</w:t>
            </w:r>
          </w:p>
        </w:tc>
        <w:tc>
          <w:tcPr>
            <w:tcW w:w="6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（签字、盖章）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-108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1" w:hRule="atLeast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专家评审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意见</w:t>
            </w:r>
          </w:p>
        </w:tc>
        <w:tc>
          <w:tcPr>
            <w:tcW w:w="6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（签字、盖章）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-108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1" w:hRule="atLeast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教育厅审批意见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（含批准经费）</w:t>
            </w:r>
          </w:p>
        </w:tc>
        <w:tc>
          <w:tcPr>
            <w:tcW w:w="6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/>
              <w:jc w:val="both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0" w:right="0" w:firstLine="555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（签字、盖章）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60" w:lineRule="exact"/>
              <w:ind w:left="-108" w:right="0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      年     月    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801F9E"/>
    <w:rsid w:val="523D4CD5"/>
    <w:rsid w:val="5F8E2319"/>
    <w:rsid w:val="621B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9">
    <w:name w:val="页脚 Char1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2021-03-10T07:55:48Z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